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4256"/>
      </w:tblGrid>
      <w:tr w:rsidR="00BC35A6" w:rsidRPr="00D77B0E" w14:paraId="20BB118A" w14:textId="77777777" w:rsidTr="00BC35A6">
        <w:trPr>
          <w:trHeight w:val="58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C3EBD9A" w14:textId="77777777" w:rsidR="00BC35A6" w:rsidRPr="00D77B0E" w:rsidRDefault="00BC35A6" w:rsidP="00D77B0E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bookmarkStart w:id="0" w:name="_Hlk64973098"/>
            <w:r w:rsidRPr="00D77B0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A7B8" w14:textId="77777777" w:rsidR="00BC35A6" w:rsidRPr="00D77B0E" w:rsidRDefault="00BC35A6" w:rsidP="00D77B0E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BC35A6" w:rsidRPr="00D77B0E" w14:paraId="4F20B964" w14:textId="77777777" w:rsidTr="00BC35A6">
        <w:trPr>
          <w:trHeight w:val="70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39CB0DA" w14:textId="77777777" w:rsidR="00BC35A6" w:rsidRPr="00D77B0E" w:rsidRDefault="00BC35A6" w:rsidP="00D77B0E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D77B0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adres siedziby wykonawcy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6D3D" w14:textId="77777777" w:rsidR="00BC35A6" w:rsidRPr="00D77B0E" w:rsidRDefault="00BC35A6" w:rsidP="00D77B0E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</w:tr>
    </w:tbl>
    <w:p w14:paraId="35751176" w14:textId="77777777" w:rsidR="00590237" w:rsidRDefault="00590237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</w:rPr>
      </w:pPr>
    </w:p>
    <w:p w14:paraId="672BB76D" w14:textId="77777777" w:rsidR="00AB514E" w:rsidRDefault="00AB514E" w:rsidP="00AB514E">
      <w:pPr>
        <w:pStyle w:val="Default"/>
      </w:pPr>
    </w:p>
    <w:p w14:paraId="1328CF74" w14:textId="77777777" w:rsidR="00AB514E" w:rsidRDefault="00AB514E" w:rsidP="00AB514E">
      <w:pPr>
        <w:pStyle w:val="Default"/>
        <w:jc w:val="right"/>
        <w:rPr>
          <w:rFonts w:ascii="Arial" w:hAnsi="Arial" w:cs="Arial"/>
          <w:b/>
        </w:rPr>
      </w:pPr>
      <w:r w:rsidRPr="00AB514E">
        <w:rPr>
          <w:rFonts w:ascii="Arial" w:hAnsi="Arial" w:cs="Arial"/>
          <w:b/>
        </w:rPr>
        <w:t>Załącznik nr 4a do SWZ</w:t>
      </w:r>
    </w:p>
    <w:p w14:paraId="1FAB5C7A" w14:textId="77777777" w:rsidR="00AB514E" w:rsidRDefault="00AB514E" w:rsidP="00AB514E">
      <w:pPr>
        <w:pStyle w:val="Default"/>
        <w:jc w:val="right"/>
        <w:rPr>
          <w:rFonts w:ascii="Arial" w:hAnsi="Arial" w:cs="Arial"/>
          <w:b/>
        </w:rPr>
      </w:pPr>
    </w:p>
    <w:p w14:paraId="0C0764CD" w14:textId="77777777" w:rsidR="00AB514E" w:rsidRPr="00AB514E" w:rsidRDefault="00AB514E" w:rsidP="00AB514E">
      <w:pPr>
        <w:pStyle w:val="Default"/>
        <w:jc w:val="right"/>
        <w:rPr>
          <w:rFonts w:ascii="Arial" w:hAnsi="Arial" w:cs="Arial"/>
          <w:b/>
        </w:rPr>
      </w:pPr>
    </w:p>
    <w:p w14:paraId="12B2D3F5" w14:textId="77777777" w:rsidR="00B4488A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</w:t>
      </w:r>
      <w:r w:rsidR="00045CD3">
        <w:rPr>
          <w:rFonts w:ascii="Tahoma" w:hAnsi="Tahoma" w:cs="Tahoma"/>
          <w:b/>
          <w:bCs/>
          <w:sz w:val="28"/>
        </w:rPr>
        <w:t xml:space="preserve">y </w:t>
      </w:r>
    </w:p>
    <w:p w14:paraId="717A1C6B" w14:textId="77777777" w:rsidR="00F05880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przesłanek wykluczenia z postępowania</w:t>
      </w:r>
    </w:p>
    <w:p w14:paraId="74A11A79" w14:textId="77777777" w:rsidR="00F05880" w:rsidRDefault="00F05880" w:rsidP="00234D27">
      <w:pPr>
        <w:pStyle w:val="CM36"/>
        <w:spacing w:after="0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składa</w:t>
      </w:r>
      <w:r w:rsidR="002A7655">
        <w:rPr>
          <w:rFonts w:ascii="Tahoma" w:hAnsi="Tahoma" w:cs="Tahoma"/>
          <w:b/>
          <w:sz w:val="21"/>
          <w:szCs w:val="21"/>
        </w:rPr>
        <w:t xml:space="preserve">ne na podstawie art. 7 ust. 1 </w:t>
      </w:r>
      <w:r>
        <w:rPr>
          <w:rFonts w:ascii="Tahoma" w:hAnsi="Tahoma" w:cs="Tahoma"/>
          <w:b/>
          <w:sz w:val="21"/>
          <w:szCs w:val="21"/>
        </w:rPr>
        <w:t xml:space="preserve">ustawy z dnia </w:t>
      </w:r>
      <w:r w:rsidR="00234D27">
        <w:rPr>
          <w:rFonts w:ascii="Tahoma" w:hAnsi="Tahoma" w:cs="Tahoma"/>
          <w:b/>
          <w:sz w:val="21"/>
          <w:szCs w:val="21"/>
        </w:rPr>
        <w:t xml:space="preserve">13 kwietnia 2022 r. o szczególnych rozwiązaniach w zakresie przeciwdziałania wspierania agresji na Ukrainę oraz służących ochronie bezpieczeństwa narodowego </w:t>
      </w:r>
    </w:p>
    <w:p w14:paraId="6381797C" w14:textId="77777777" w:rsidR="00234D27" w:rsidRDefault="00234D27" w:rsidP="002A7655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0"/>
          <w:szCs w:val="20"/>
        </w:rPr>
      </w:pPr>
      <w:bookmarkStart w:id="1" w:name="_Hlk65062223"/>
      <w:bookmarkEnd w:id="0"/>
    </w:p>
    <w:p w14:paraId="5444A7A1" w14:textId="0266828F" w:rsidR="00631409" w:rsidRPr="00631409" w:rsidRDefault="002A7655" w:rsidP="002A7655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i/>
          <w:iCs/>
          <w:spacing w:val="-4"/>
          <w:sz w:val="20"/>
          <w:szCs w:val="20"/>
        </w:rPr>
      </w:pPr>
      <w:r w:rsidRPr="00631409">
        <w:rPr>
          <w:rFonts w:ascii="Tahoma" w:hAnsi="Tahoma" w:cs="Tahoma"/>
          <w:spacing w:val="-4"/>
          <w:sz w:val="20"/>
          <w:szCs w:val="20"/>
        </w:rPr>
        <w:t>Na potrzeby postępowania o udzielenie zamówienia publicznego na wykonanie dostawy pn.</w:t>
      </w:r>
      <w:bookmarkStart w:id="2" w:name="_Hlk86909769"/>
      <w:bookmarkStart w:id="3" w:name="_Hlk87005856"/>
      <w:r w:rsidR="00631409" w:rsidRPr="00631409">
        <w:rPr>
          <w:rFonts w:ascii="Tahoma" w:hAnsi="Tahoma" w:cs="Tahoma"/>
          <w:spacing w:val="-4"/>
          <w:sz w:val="20"/>
          <w:szCs w:val="20"/>
        </w:rPr>
        <w:t>:</w:t>
      </w:r>
      <w:r w:rsidRPr="00631409">
        <w:rPr>
          <w:rFonts w:ascii="Tahoma" w:hAnsi="Tahoma" w:cs="Tahoma"/>
          <w:spacing w:val="-4"/>
          <w:sz w:val="20"/>
          <w:szCs w:val="20"/>
        </w:rPr>
        <w:t xml:space="preserve"> </w:t>
      </w:r>
      <w:r w:rsidR="00631409" w:rsidRPr="00631409">
        <w:rPr>
          <w:rFonts w:ascii="Tahoma" w:hAnsi="Tahoma" w:cs="Tahoma"/>
          <w:b/>
          <w:i/>
          <w:iCs/>
          <w:color w:val="0000CC"/>
          <w:sz w:val="20"/>
          <w:szCs w:val="20"/>
        </w:rPr>
        <w:t xml:space="preserve">Doposażenie </w:t>
      </w:r>
      <w:r w:rsidR="00631409" w:rsidRPr="00631409">
        <w:rPr>
          <w:rFonts w:ascii="Tahoma" w:hAnsi="Tahoma" w:cs="Tahoma"/>
          <w:b/>
          <w:i/>
          <w:iCs/>
          <w:color w:val="0000CC"/>
          <w:sz w:val="20"/>
          <w:szCs w:val="20"/>
        </w:rPr>
        <w:t>Zespołu Szkół Ekologicznych im. Unii Europejskiej - Szkoły Podstawowej nr 22 - w Zielonej Górze w ramach programu Laboratoria Przyszłości.</w:t>
      </w:r>
    </w:p>
    <w:bookmarkEnd w:id="2"/>
    <w:bookmarkEnd w:id="3"/>
    <w:p w14:paraId="791E68AE" w14:textId="50EBF03D" w:rsidR="00234D27" w:rsidRDefault="002A7655" w:rsidP="002A7655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234D27">
        <w:rPr>
          <w:rFonts w:ascii="Tahoma" w:hAnsi="Tahoma" w:cs="Tahoma"/>
          <w:bCs/>
          <w:sz w:val="20"/>
          <w:szCs w:val="20"/>
        </w:rPr>
        <w:t>prowadzonego samodzielnie przez zamawiającego, oświadczam/y</w:t>
      </w:r>
      <w:r w:rsidR="00234D27">
        <w:rPr>
          <w:rFonts w:ascii="Tahoma" w:hAnsi="Tahoma" w:cs="Tahoma"/>
          <w:bCs/>
          <w:sz w:val="20"/>
          <w:szCs w:val="20"/>
        </w:rPr>
        <w:t>,</w:t>
      </w:r>
      <w:r w:rsidRPr="00234D27">
        <w:rPr>
          <w:rFonts w:ascii="Tahoma" w:hAnsi="Tahoma" w:cs="Tahoma"/>
          <w:bCs/>
          <w:sz w:val="20"/>
          <w:szCs w:val="20"/>
        </w:rPr>
        <w:t xml:space="preserve"> że</w:t>
      </w:r>
      <w:r w:rsidR="00234D27">
        <w:rPr>
          <w:rFonts w:ascii="Tahoma" w:hAnsi="Tahoma" w:cs="Tahoma"/>
          <w:bCs/>
          <w:sz w:val="20"/>
          <w:szCs w:val="20"/>
        </w:rPr>
        <w:t>:</w:t>
      </w:r>
    </w:p>
    <w:p w14:paraId="1EA2C4DD" w14:textId="77777777" w:rsidR="00143125" w:rsidRDefault="00234D27" w:rsidP="002A7655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- </w:t>
      </w:r>
      <w:r w:rsidRPr="00234D27">
        <w:rPr>
          <w:rFonts w:ascii="Tahoma" w:hAnsi="Tahoma" w:cs="Tahoma"/>
          <w:b/>
          <w:sz w:val="20"/>
          <w:szCs w:val="20"/>
        </w:rPr>
        <w:t>nie podlegamy</w:t>
      </w:r>
      <w:r w:rsidRPr="00234D27">
        <w:rPr>
          <w:rFonts w:ascii="Tahoma" w:hAnsi="Tahoma" w:cs="Tahoma"/>
          <w:b/>
          <w:sz w:val="20"/>
          <w:szCs w:val="20"/>
        </w:rPr>
        <w:sym w:font="Symbol" w:char="F02A"/>
      </w:r>
      <w:r w:rsidRPr="00234D27"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 xml:space="preserve"> </w:t>
      </w:r>
      <w:r w:rsidRPr="00234D27">
        <w:rPr>
          <w:rFonts w:ascii="Tahoma" w:hAnsi="Tahoma" w:cs="Tahoma"/>
          <w:b/>
          <w:sz w:val="20"/>
          <w:szCs w:val="20"/>
        </w:rPr>
        <w:t>podlegamy</w:t>
      </w:r>
      <w:r w:rsidRPr="00234D27">
        <w:rPr>
          <w:rFonts w:ascii="Tahoma" w:hAnsi="Tahoma" w:cs="Tahoma"/>
          <w:b/>
          <w:sz w:val="20"/>
          <w:szCs w:val="20"/>
        </w:rPr>
        <w:sym w:font="Symbol" w:char="F02A"/>
      </w:r>
      <w:r>
        <w:rPr>
          <w:rFonts w:ascii="Tahoma" w:hAnsi="Tahoma" w:cs="Tahoma"/>
          <w:sz w:val="20"/>
          <w:szCs w:val="20"/>
        </w:rPr>
        <w:t xml:space="preserve"> </w:t>
      </w:r>
      <w:r w:rsidR="00143125" w:rsidRPr="00234D27">
        <w:rPr>
          <w:rFonts w:ascii="Tahoma" w:hAnsi="Tahoma" w:cs="Tahoma"/>
          <w:sz w:val="20"/>
          <w:szCs w:val="20"/>
        </w:rPr>
        <w:t>wykluczeniu z postępowania na podstawie art. 7 ust. 1 ustawy z dnia 13 kwietnia 2022 r. o szczególnych rozwiązaniach w zakresie przeciwdziałania wspierania agresji na Ukrainę oraz służących ochronie bezpieczeństwa narodowego (Dz. U. 2022 r., poz. 835)</w:t>
      </w:r>
      <w:r w:rsidR="00143125" w:rsidRPr="00234D27">
        <w:rPr>
          <w:rFonts w:ascii="Tahoma" w:hAnsi="Tahoma" w:cs="Tahoma"/>
          <w:sz w:val="20"/>
          <w:szCs w:val="20"/>
        </w:rPr>
        <w:sym w:font="Symbol" w:char="F02A"/>
      </w:r>
    </w:p>
    <w:p w14:paraId="65670A41" w14:textId="77777777" w:rsidR="00234D27" w:rsidRDefault="00234D27" w:rsidP="002A7655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-oświadczam,</w:t>
      </w:r>
      <w:r w:rsidRPr="00234D27">
        <w:rPr>
          <w:rFonts w:ascii="Tahoma" w:hAnsi="Tahoma" w:cs="Tahoma"/>
          <w:sz w:val="20"/>
          <w:szCs w:val="20"/>
        </w:rPr>
        <w:t xml:space="preserve"> że </w:t>
      </w:r>
      <w:r w:rsidRPr="00234D27">
        <w:rPr>
          <w:rFonts w:ascii="Tahoma" w:hAnsi="Tahoma" w:cs="Tahoma"/>
          <w:b/>
          <w:sz w:val="20"/>
          <w:szCs w:val="20"/>
        </w:rPr>
        <w:t>nie jestem</w:t>
      </w:r>
      <w:r w:rsidRPr="00234D27">
        <w:rPr>
          <w:rFonts w:ascii="Tahoma" w:hAnsi="Tahoma" w:cs="Tahoma"/>
          <w:b/>
          <w:sz w:val="20"/>
          <w:szCs w:val="20"/>
        </w:rPr>
        <w:sym w:font="Symbol" w:char="F02A"/>
      </w:r>
      <w:r w:rsidRPr="00234D27">
        <w:rPr>
          <w:rFonts w:ascii="Tahoma" w:hAnsi="Tahoma" w:cs="Tahoma"/>
          <w:b/>
          <w:sz w:val="20"/>
          <w:szCs w:val="20"/>
        </w:rPr>
        <w:t>/jestem</w:t>
      </w:r>
      <w:r w:rsidRPr="00234D27">
        <w:rPr>
          <w:rFonts w:ascii="Tahoma" w:hAnsi="Tahoma" w:cs="Tahoma"/>
          <w:b/>
          <w:sz w:val="20"/>
          <w:szCs w:val="20"/>
        </w:rPr>
        <w:sym w:font="Symbol" w:char="F02A"/>
      </w:r>
      <w:r w:rsidRPr="00234D27">
        <w:rPr>
          <w:rFonts w:ascii="Tahoma" w:hAnsi="Tahoma" w:cs="Tahoma"/>
          <w:b/>
          <w:sz w:val="20"/>
          <w:szCs w:val="20"/>
        </w:rPr>
        <w:t xml:space="preserve"> </w:t>
      </w:r>
      <w:r w:rsidRPr="00234D27">
        <w:rPr>
          <w:rFonts w:ascii="Tahoma" w:hAnsi="Tahoma" w:cs="Tahoma"/>
          <w:sz w:val="20"/>
          <w:szCs w:val="20"/>
        </w:rPr>
        <w:t>wpisany na listę na podstawie decyzji w sprawie wpisu na listę rozstrzygającej o zastosowaniu środka, o którym mowa w art. 1 pkt 3 ustawy z dnia 13 kwietnia 2022 r. o szczególnych rozwiązaniach w zakresie przeciwdziałania wspierania agresji na Ukrainę oraz służących ochronie bezpieczeństwa narodowego</w:t>
      </w:r>
      <w:r>
        <w:rPr>
          <w:rFonts w:ascii="Tahoma" w:hAnsi="Tahoma" w:cs="Tahoma"/>
          <w:sz w:val="20"/>
          <w:szCs w:val="20"/>
        </w:rPr>
        <w:t>,</w:t>
      </w:r>
    </w:p>
    <w:p w14:paraId="3D0153C1" w14:textId="25DFBD8E" w:rsidR="00234D27" w:rsidRPr="00234D27" w:rsidRDefault="00234D27" w:rsidP="002A7655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-oświadczam, że </w:t>
      </w:r>
      <w:r w:rsidRPr="00234D27">
        <w:rPr>
          <w:rFonts w:ascii="Tahoma" w:hAnsi="Tahoma" w:cs="Tahoma"/>
          <w:b/>
          <w:sz w:val="20"/>
          <w:szCs w:val="20"/>
        </w:rPr>
        <w:t>nie figuruje</w:t>
      </w:r>
      <w:r w:rsidRPr="00234D27">
        <w:rPr>
          <w:rFonts w:ascii="Tahoma" w:hAnsi="Tahoma" w:cs="Tahoma"/>
          <w:sz w:val="20"/>
          <w:szCs w:val="20"/>
        </w:rPr>
        <w:sym w:font="Symbol" w:char="F02A"/>
      </w:r>
      <w:r w:rsidRPr="00234D27">
        <w:rPr>
          <w:rFonts w:ascii="Tahoma" w:hAnsi="Tahoma" w:cs="Tahoma"/>
          <w:b/>
          <w:sz w:val="20"/>
          <w:szCs w:val="20"/>
        </w:rPr>
        <w:t>/figuruję</w:t>
      </w:r>
      <w:r w:rsidRPr="00234D27">
        <w:rPr>
          <w:rFonts w:ascii="Tahoma" w:hAnsi="Tahoma" w:cs="Tahoma"/>
          <w:sz w:val="20"/>
          <w:szCs w:val="20"/>
        </w:rPr>
        <w:sym w:font="Symbol" w:char="F02A"/>
      </w:r>
      <w:r>
        <w:rPr>
          <w:rFonts w:ascii="Tahoma" w:hAnsi="Tahoma" w:cs="Tahoma"/>
          <w:sz w:val="20"/>
          <w:szCs w:val="20"/>
        </w:rPr>
        <w:t xml:space="preserve"> w wykazach określonych w Rozporządzeniu Rady (WE) nr 765/2006 z dnia 18 maja 2006 r. dotyczące środków ograniczających w związku z sytuacją na Białorusi i udziałem Białorusi w agresji Rosji wobec Ukrainy (</w:t>
      </w:r>
      <w:r w:rsidR="00631409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z. Urz. </w:t>
      </w:r>
      <w:proofErr w:type="gramStart"/>
      <w:r>
        <w:rPr>
          <w:rFonts w:ascii="Tahoma" w:hAnsi="Tahoma" w:cs="Tahoma"/>
          <w:sz w:val="20"/>
          <w:szCs w:val="20"/>
        </w:rPr>
        <w:t>UE.L</w:t>
      </w:r>
      <w:proofErr w:type="gramEnd"/>
      <w:r>
        <w:rPr>
          <w:rFonts w:ascii="Tahoma" w:hAnsi="Tahoma" w:cs="Tahoma"/>
          <w:sz w:val="20"/>
          <w:szCs w:val="20"/>
        </w:rPr>
        <w:t xml:space="preserve"> 2006 Nr 134, str. 1) i Rozporządzenia Rady podważających integralność terytorialną, suwerenność i niezależność Ukrainy lub im zagrażających (</w:t>
      </w:r>
      <w:r w:rsidR="00631409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z. Urz. UE.L 2014 Nr 78, str. 60</w:t>
      </w:r>
    </w:p>
    <w:p w14:paraId="76F6DB6B" w14:textId="77777777" w:rsidR="00234D27" w:rsidRPr="00234D27" w:rsidRDefault="00234D27" w:rsidP="002A7655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774C7C92" w14:textId="77777777" w:rsidR="00143125" w:rsidRPr="009D05AD" w:rsidRDefault="00143125" w:rsidP="00143125">
      <w:pPr>
        <w:spacing w:line="276" w:lineRule="auto"/>
        <w:jc w:val="both"/>
        <w:rPr>
          <w:rFonts w:ascii="Tahoma" w:hAnsi="Tahoma" w:cs="Tahoma"/>
          <w:b/>
          <w:bCs/>
          <w:i/>
          <w:iCs/>
          <w:color w:val="FF0000"/>
        </w:rPr>
      </w:pPr>
      <w:r w:rsidRPr="009D05AD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sym w:font="Symbol" w:char="F02A"/>
      </w:r>
      <w:r w:rsidRPr="009D05AD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</w:t>
      </w:r>
      <w:r w:rsidRPr="009D05AD">
        <w:rPr>
          <w:rFonts w:ascii="Tahoma" w:hAnsi="Tahoma" w:cs="Tahoma"/>
          <w:b/>
          <w:bCs/>
          <w:i/>
          <w:iCs/>
          <w:color w:val="FF0000"/>
        </w:rPr>
        <w:t>niepotrzebne skreślić</w:t>
      </w:r>
    </w:p>
    <w:p w14:paraId="4C53F209" w14:textId="77777777" w:rsidR="00143125" w:rsidRDefault="00143125" w:rsidP="00143125">
      <w:pPr>
        <w:tabs>
          <w:tab w:val="num" w:pos="1420"/>
        </w:tabs>
        <w:spacing w:after="240" w:line="276" w:lineRule="auto"/>
        <w:jc w:val="both"/>
        <w:rPr>
          <w:rFonts w:ascii="Tahoma" w:hAnsi="Tahoma" w:cs="Tahoma"/>
        </w:rPr>
      </w:pPr>
      <w:r w:rsidRPr="00590237">
        <w:rPr>
          <w:rFonts w:ascii="Tahoma" w:hAnsi="Tahoma" w:cs="Tahoma"/>
          <w:b/>
          <w:bCs/>
          <w:sz w:val="24"/>
          <w:szCs w:val="24"/>
        </w:rPr>
        <w:t>Uwaga: Wymagany kwalifikowany podpis elektroniczny lub podpis zaufany lub podpis osobisty</w:t>
      </w:r>
      <w:r>
        <w:rPr>
          <w:rFonts w:ascii="Tahoma" w:hAnsi="Tahoma" w:cs="Tahoma"/>
          <w:b/>
          <w:bCs/>
          <w:sz w:val="24"/>
          <w:szCs w:val="24"/>
        </w:rPr>
        <w:t xml:space="preserve"> osoby uprawnionej do reprezentowania wykonawcy.</w:t>
      </w:r>
      <w:bookmarkEnd w:id="1"/>
    </w:p>
    <w:p w14:paraId="4B792CFE" w14:textId="77777777" w:rsidR="00E37F20" w:rsidRDefault="00E37F20" w:rsidP="00143125">
      <w:pPr>
        <w:spacing w:after="0" w:line="360" w:lineRule="auto"/>
        <w:jc w:val="both"/>
        <w:rPr>
          <w:rFonts w:ascii="Tahoma" w:hAnsi="Tahoma" w:cs="Tahoma"/>
        </w:rPr>
      </w:pPr>
    </w:p>
    <w:sectPr w:rsidR="00E37F20" w:rsidSect="001E497B">
      <w:headerReference w:type="default" r:id="rId7"/>
      <w:pgSz w:w="11906" w:h="16838"/>
      <w:pgMar w:top="1135" w:right="1417" w:bottom="426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588B" w14:textId="77777777" w:rsidR="0000369A" w:rsidRDefault="0000369A" w:rsidP="00D311FB">
      <w:pPr>
        <w:spacing w:after="0" w:line="240" w:lineRule="auto"/>
      </w:pPr>
      <w:r>
        <w:separator/>
      </w:r>
    </w:p>
  </w:endnote>
  <w:endnote w:type="continuationSeparator" w:id="0">
    <w:p w14:paraId="6EE76A6E" w14:textId="77777777" w:rsidR="0000369A" w:rsidRDefault="0000369A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F16E" w14:textId="77777777" w:rsidR="0000369A" w:rsidRDefault="0000369A" w:rsidP="00D311FB">
      <w:pPr>
        <w:spacing w:after="0" w:line="240" w:lineRule="auto"/>
      </w:pPr>
      <w:r>
        <w:separator/>
      </w:r>
    </w:p>
  </w:footnote>
  <w:footnote w:type="continuationSeparator" w:id="0">
    <w:p w14:paraId="778F1822" w14:textId="77777777" w:rsidR="0000369A" w:rsidRDefault="0000369A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6B26" w14:textId="6E9795F2" w:rsidR="00D311FB" w:rsidRPr="00AD5965" w:rsidRDefault="002A7655">
    <w:pPr>
      <w:pStyle w:val="Nagwek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 xml:space="preserve">Nr sprawy: </w:t>
    </w:r>
    <w:r w:rsidR="00197A00">
      <w:rPr>
        <w:rFonts w:ascii="Times New Roman" w:hAnsi="Times New Roman" w:cs="Times New Roman"/>
        <w:color w:val="000000" w:themeColor="text1"/>
      </w:rPr>
      <w:t>ZSE</w:t>
    </w:r>
    <w:r>
      <w:rPr>
        <w:rFonts w:ascii="Times New Roman" w:hAnsi="Times New Roman" w:cs="Times New Roman"/>
        <w:color w:val="000000" w:themeColor="text1"/>
      </w:rPr>
      <w:t>.271.1</w:t>
    </w:r>
    <w:r w:rsidR="00A65243" w:rsidRPr="00AD5965">
      <w:rPr>
        <w:rFonts w:ascii="Times New Roman" w:hAnsi="Times New Roman" w:cs="Times New Roman"/>
        <w:color w:val="000000" w:themeColor="text1"/>
      </w:rPr>
      <w:t>.20</w:t>
    </w:r>
    <w:r w:rsidR="00865235" w:rsidRPr="00AD5965">
      <w:rPr>
        <w:rFonts w:ascii="Times New Roman" w:hAnsi="Times New Roman" w:cs="Times New Roman"/>
        <w:color w:val="000000" w:themeColor="text1"/>
      </w:rPr>
      <w:t>2</w:t>
    </w:r>
    <w:r w:rsidR="006C1673" w:rsidRPr="00AD5965">
      <w:rPr>
        <w:rFonts w:ascii="Times New Roman" w:hAnsi="Times New Roman" w:cs="Times New Roman"/>
        <w:color w:val="000000" w:themeColor="text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4A4107C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75C2"/>
    <w:multiLevelType w:val="hybridMultilevel"/>
    <w:tmpl w:val="B59C9D4A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26058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01808"/>
    <w:multiLevelType w:val="hybridMultilevel"/>
    <w:tmpl w:val="0772E022"/>
    <w:lvl w:ilvl="0" w:tplc="95FECE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3956">
    <w:abstractNumId w:val="0"/>
  </w:num>
  <w:num w:numId="2" w16cid:durableId="2024630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222426">
    <w:abstractNumId w:val="3"/>
  </w:num>
  <w:num w:numId="4" w16cid:durableId="487326311">
    <w:abstractNumId w:val="1"/>
  </w:num>
  <w:num w:numId="5" w16cid:durableId="586500945">
    <w:abstractNumId w:val="1"/>
  </w:num>
  <w:num w:numId="6" w16cid:durableId="1538544716">
    <w:abstractNumId w:val="4"/>
  </w:num>
  <w:num w:numId="7" w16cid:durableId="2041008686">
    <w:abstractNumId w:val="5"/>
  </w:num>
  <w:num w:numId="8" w16cid:durableId="405614214">
    <w:abstractNumId w:val="6"/>
  </w:num>
  <w:num w:numId="9" w16cid:durableId="337927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862"/>
    <w:rsid w:val="0000369A"/>
    <w:rsid w:val="000158D2"/>
    <w:rsid w:val="000177B7"/>
    <w:rsid w:val="000443A5"/>
    <w:rsid w:val="00045CD3"/>
    <w:rsid w:val="0005742D"/>
    <w:rsid w:val="000600C8"/>
    <w:rsid w:val="000D15E3"/>
    <w:rsid w:val="000F34C2"/>
    <w:rsid w:val="0010640B"/>
    <w:rsid w:val="001102D8"/>
    <w:rsid w:val="0011299D"/>
    <w:rsid w:val="00143125"/>
    <w:rsid w:val="00177B65"/>
    <w:rsid w:val="00197A00"/>
    <w:rsid w:val="001B5C72"/>
    <w:rsid w:val="001E497B"/>
    <w:rsid w:val="00212138"/>
    <w:rsid w:val="002315A2"/>
    <w:rsid w:val="00234D27"/>
    <w:rsid w:val="00280591"/>
    <w:rsid w:val="00292617"/>
    <w:rsid w:val="002A7655"/>
    <w:rsid w:val="002C3146"/>
    <w:rsid w:val="002C5E21"/>
    <w:rsid w:val="002E5F07"/>
    <w:rsid w:val="0032100B"/>
    <w:rsid w:val="003357BD"/>
    <w:rsid w:val="003848E0"/>
    <w:rsid w:val="00386D3B"/>
    <w:rsid w:val="003D1EA4"/>
    <w:rsid w:val="003E2389"/>
    <w:rsid w:val="003F30DB"/>
    <w:rsid w:val="003F5C56"/>
    <w:rsid w:val="003F73DA"/>
    <w:rsid w:val="00411DDC"/>
    <w:rsid w:val="004318C2"/>
    <w:rsid w:val="004D3862"/>
    <w:rsid w:val="004E5931"/>
    <w:rsid w:val="004E5D90"/>
    <w:rsid w:val="00566484"/>
    <w:rsid w:val="00566639"/>
    <w:rsid w:val="00590237"/>
    <w:rsid w:val="005A265F"/>
    <w:rsid w:val="005D1176"/>
    <w:rsid w:val="005F16AF"/>
    <w:rsid w:val="00631409"/>
    <w:rsid w:val="006320BD"/>
    <w:rsid w:val="00674405"/>
    <w:rsid w:val="00696570"/>
    <w:rsid w:val="006B1B34"/>
    <w:rsid w:val="006B3327"/>
    <w:rsid w:val="006C1673"/>
    <w:rsid w:val="006C588D"/>
    <w:rsid w:val="006E4A9F"/>
    <w:rsid w:val="006F54B8"/>
    <w:rsid w:val="00745810"/>
    <w:rsid w:val="007570C9"/>
    <w:rsid w:val="00757145"/>
    <w:rsid w:val="007629BC"/>
    <w:rsid w:val="0079204F"/>
    <w:rsid w:val="007A06C4"/>
    <w:rsid w:val="007B7AA7"/>
    <w:rsid w:val="00800469"/>
    <w:rsid w:val="008330B0"/>
    <w:rsid w:val="00852D5F"/>
    <w:rsid w:val="00865235"/>
    <w:rsid w:val="008A1FDB"/>
    <w:rsid w:val="008B0142"/>
    <w:rsid w:val="008B09F3"/>
    <w:rsid w:val="00952DA2"/>
    <w:rsid w:val="009548DB"/>
    <w:rsid w:val="009600DF"/>
    <w:rsid w:val="00977986"/>
    <w:rsid w:val="009A57B4"/>
    <w:rsid w:val="009D05AD"/>
    <w:rsid w:val="009D358D"/>
    <w:rsid w:val="00A255C5"/>
    <w:rsid w:val="00A64B65"/>
    <w:rsid w:val="00A65243"/>
    <w:rsid w:val="00A84BBF"/>
    <w:rsid w:val="00A87EDE"/>
    <w:rsid w:val="00AA0BE7"/>
    <w:rsid w:val="00AA2F41"/>
    <w:rsid w:val="00AA4612"/>
    <w:rsid w:val="00AB514E"/>
    <w:rsid w:val="00AC2A29"/>
    <w:rsid w:val="00AD0E35"/>
    <w:rsid w:val="00AD302F"/>
    <w:rsid w:val="00AD5965"/>
    <w:rsid w:val="00AF77E8"/>
    <w:rsid w:val="00B4488A"/>
    <w:rsid w:val="00B72CE0"/>
    <w:rsid w:val="00B76D84"/>
    <w:rsid w:val="00BC35A6"/>
    <w:rsid w:val="00BD7E9D"/>
    <w:rsid w:val="00C1654A"/>
    <w:rsid w:val="00C51A3A"/>
    <w:rsid w:val="00C65D49"/>
    <w:rsid w:val="00C7036C"/>
    <w:rsid w:val="00C73BDA"/>
    <w:rsid w:val="00C90268"/>
    <w:rsid w:val="00C9518C"/>
    <w:rsid w:val="00CA374D"/>
    <w:rsid w:val="00CC6E39"/>
    <w:rsid w:val="00CE0FD0"/>
    <w:rsid w:val="00CE4C16"/>
    <w:rsid w:val="00D311FB"/>
    <w:rsid w:val="00D46FFA"/>
    <w:rsid w:val="00D77B0E"/>
    <w:rsid w:val="00D83997"/>
    <w:rsid w:val="00D83A8F"/>
    <w:rsid w:val="00DB4587"/>
    <w:rsid w:val="00DE7B44"/>
    <w:rsid w:val="00E37F20"/>
    <w:rsid w:val="00E52FA7"/>
    <w:rsid w:val="00E63E7A"/>
    <w:rsid w:val="00E647D6"/>
    <w:rsid w:val="00E81CD2"/>
    <w:rsid w:val="00E92232"/>
    <w:rsid w:val="00EA2074"/>
    <w:rsid w:val="00EA269D"/>
    <w:rsid w:val="00EB0575"/>
    <w:rsid w:val="00EB44C0"/>
    <w:rsid w:val="00EC1681"/>
    <w:rsid w:val="00EF1F00"/>
    <w:rsid w:val="00EF522A"/>
    <w:rsid w:val="00F01D98"/>
    <w:rsid w:val="00F05880"/>
    <w:rsid w:val="00F25E65"/>
    <w:rsid w:val="00F4421F"/>
    <w:rsid w:val="00F72DB8"/>
    <w:rsid w:val="00FA57AA"/>
    <w:rsid w:val="00FB4BF5"/>
    <w:rsid w:val="00FC2700"/>
    <w:rsid w:val="00FD473B"/>
    <w:rsid w:val="00FD607F"/>
    <w:rsid w:val="00FE30E0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0D1FC"/>
  <w15:docId w15:val="{E01E6788-0FA9-40A5-90C3-AE9FA9EF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880"/>
  </w:style>
  <w:style w:type="paragraph" w:styleId="Nagwek1">
    <w:name w:val="heading 1"/>
    <w:basedOn w:val="Normalny"/>
    <w:next w:val="Normalny"/>
    <w:link w:val="Nagwek1Znak"/>
    <w:uiPriority w:val="9"/>
    <w:qFormat/>
    <w:rsid w:val="002A7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2A76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Urząd Miasta Zielona Góra</cp:lastModifiedBy>
  <cp:revision>119</cp:revision>
  <dcterms:created xsi:type="dcterms:W3CDTF">2017-01-12T12:43:00Z</dcterms:created>
  <dcterms:modified xsi:type="dcterms:W3CDTF">2022-05-24T11:35:00Z</dcterms:modified>
</cp:coreProperties>
</file>